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4997" w:type="pct"/>
        <w:tblInd w:w="0" w:type="dxa"/>
        <w:tblLook w:val="0000" w:firstRow="0" w:lastRow="0" w:firstColumn="0" w:lastColumn="0" w:noHBand="0" w:noVBand="0"/>
      </w:tblPr>
      <w:tblGrid>
        <w:gridCol w:w="617"/>
        <w:gridCol w:w="771"/>
        <w:gridCol w:w="3022"/>
        <w:gridCol w:w="3881"/>
      </w:tblGrid>
      <w:tr w:rsidR="005C1AD9" w:rsidTr="00BC4A76">
        <w:trPr>
          <w:trHeight w:val="724"/>
        </w:trPr>
        <w:tc>
          <w:tcPr>
            <w:tcW w:w="406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生产工序</w:t>
            </w:r>
          </w:p>
        </w:tc>
        <w:tc>
          <w:tcPr>
            <w:tcW w:w="499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污染源</w:t>
            </w: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治理措施</w:t>
            </w:r>
          </w:p>
        </w:tc>
        <w:tc>
          <w:tcPr>
            <w:tcW w:w="2238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现场照片</w:t>
            </w:r>
          </w:p>
        </w:tc>
      </w:tr>
      <w:tr w:rsidR="005C1AD9" w:rsidTr="00BC4A76">
        <w:trPr>
          <w:trHeight w:val="2354"/>
        </w:trPr>
        <w:tc>
          <w:tcPr>
            <w:tcW w:w="406" w:type="pct"/>
            <w:vMerge w:val="restar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精草铵</w:t>
            </w:r>
            <w:proofErr w:type="gramStart"/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膦</w:t>
            </w:r>
            <w:proofErr w:type="gramEnd"/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生产线废气</w:t>
            </w:r>
          </w:p>
        </w:tc>
        <w:tc>
          <w:tcPr>
            <w:tcW w:w="499" w:type="pct"/>
            <w:vMerge w:val="restar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酶生物培养废气、酶生物合成投料废气、</w:t>
            </w:r>
            <w:r w:rsidRPr="005C1AD9">
              <w:rPr>
                <w:rFonts w:ascii="宋体" w:eastAsia="宋体" w:hAnsi="宋体" w:cs="宋体" w:hint="eastAsia"/>
                <w:sz w:val="24"/>
                <w:szCs w:val="24"/>
              </w:rPr>
              <w:t>酶生物合成</w:t>
            </w:r>
            <w:proofErr w:type="gramStart"/>
            <w:r w:rsidRPr="005C1AD9">
              <w:rPr>
                <w:rFonts w:ascii="宋体" w:eastAsia="宋体" w:hAnsi="宋体" w:cs="宋体" w:hint="eastAsia"/>
                <w:sz w:val="24"/>
                <w:szCs w:val="24"/>
              </w:rPr>
              <w:t>釜</w:t>
            </w:r>
            <w:proofErr w:type="gramEnd"/>
            <w:r w:rsidRPr="005C1AD9">
              <w:rPr>
                <w:rFonts w:ascii="宋体" w:eastAsia="宋体" w:hAnsi="宋体" w:cs="宋体" w:hint="eastAsia"/>
                <w:sz w:val="24"/>
                <w:szCs w:val="24"/>
              </w:rPr>
              <w:t>废气</w:t>
            </w: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次氯酸钠氧化喷淋塔</w:t>
            </w:r>
          </w:p>
        </w:tc>
        <w:tc>
          <w:tcPr>
            <w:tcW w:w="2238" w:type="pct"/>
          </w:tcPr>
          <w:p w:rsidR="005C1AD9" w:rsidRDefault="005C1AD9" w:rsidP="00BC4A7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1956435" cy="1924685"/>
                  <wp:effectExtent l="0" t="0" r="5715" b="0"/>
                  <wp:docPr id="9" name="图片 9" descr="微信图片_20241030104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 descr="微信图片_20241030104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192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014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碱喷淋吸收塔</w:t>
            </w:r>
          </w:p>
        </w:tc>
        <w:tc>
          <w:tcPr>
            <w:tcW w:w="2238" w:type="pct"/>
          </w:tcPr>
          <w:p w:rsidR="005C1AD9" w:rsidRDefault="005C1AD9" w:rsidP="00BC4A7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1945640" cy="1860550"/>
                  <wp:effectExtent l="0" t="0" r="0" b="6350"/>
                  <wp:docPr id="8" name="图片 8" descr="微信图片_20241030104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微信图片_20241030104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24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水吸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收喷淋吸收塔</w:t>
            </w:r>
          </w:p>
        </w:tc>
        <w:tc>
          <w:tcPr>
            <w:tcW w:w="2238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1945640" cy="1797050"/>
                  <wp:effectExtent l="0" t="0" r="0" b="0"/>
                  <wp:docPr id="7" name="图片 7" descr="微信图片_20241030104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微信图片_20241030104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24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压滤机废气</w:t>
            </w: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二级活性炭</w:t>
            </w:r>
          </w:p>
        </w:tc>
        <w:tc>
          <w:tcPr>
            <w:tcW w:w="2238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1913890" cy="2466975"/>
                  <wp:effectExtent l="0" t="0" r="0" b="9525"/>
                  <wp:docPr id="6" name="图片 6" descr="微信图片_20241030104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61" descr="微信图片_20241030104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24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2354" w:type="pct"/>
            <w:gridSpan w:val="2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DA025</w:t>
            </w:r>
          </w:p>
        </w:tc>
        <w:tc>
          <w:tcPr>
            <w:tcW w:w="2238" w:type="pct"/>
          </w:tcPr>
          <w:p w:rsidR="005C1AD9" w:rsidRDefault="005C1AD9" w:rsidP="00BC4A7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1998980" cy="2371090"/>
                  <wp:effectExtent l="0" t="0" r="1270" b="0"/>
                  <wp:docPr id="5" name="图片 5" descr="微信图片_20241030110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63" descr="微信图片_20241030110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56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溶解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釜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投料废气、非有机物料中间储罐废气</w:t>
            </w: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酸喷淋吸收塔（盐酸）</w:t>
            </w:r>
          </w:p>
        </w:tc>
        <w:tc>
          <w:tcPr>
            <w:tcW w:w="4801" w:type="auto"/>
          </w:tcPr>
          <w:p w:rsidR="005C1AD9" w:rsidRDefault="005C1AD9" w:rsidP="00BC4A76">
            <w:pPr>
              <w:widowControl w:val="0"/>
              <w:adjustRightInd/>
              <w:snapToGrid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934845" cy="2190115"/>
                  <wp:effectExtent l="0" t="0" r="8255" b="635"/>
                  <wp:docPr id="4" name="图片 4" descr="微信图片_20241030104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 descr="微信图片_20241030104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219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24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碱喷淋吸收塔</w:t>
            </w:r>
          </w:p>
        </w:tc>
        <w:tc>
          <w:tcPr>
            <w:tcW w:w="4801" w:type="auto"/>
          </w:tcPr>
          <w:p w:rsidR="005C1AD9" w:rsidRDefault="005C1AD9" w:rsidP="00BC4A76">
            <w:pPr>
              <w:widowControl w:val="0"/>
              <w:adjustRightInd/>
              <w:snapToGrid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934845" cy="2030730"/>
                  <wp:effectExtent l="0" t="0" r="8255" b="7620"/>
                  <wp:docPr id="3" name="图片 3" descr="微信图片_20241030104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微信图片_20241030104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24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水吸收喷淋塔</w:t>
            </w:r>
          </w:p>
        </w:tc>
        <w:tc>
          <w:tcPr>
            <w:tcW w:w="4801" w:type="auto"/>
          </w:tcPr>
          <w:p w:rsidR="005C1AD9" w:rsidRDefault="005C1AD9" w:rsidP="00BC4A76">
            <w:pPr>
              <w:widowControl w:val="0"/>
              <w:adjustRightInd/>
              <w:snapToGrid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913890" cy="1945640"/>
                  <wp:effectExtent l="0" t="0" r="0" b="0"/>
                  <wp:docPr id="2" name="图片 2" descr="微信图片_20241030104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 descr="微信图片_20241030104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24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RTO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系统</w:t>
            </w:r>
          </w:p>
        </w:tc>
        <w:tc>
          <w:tcPr>
            <w:tcW w:w="4801" w:type="auto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/>
                <w:noProof/>
                <w:kern w:val="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327025</wp:posOffset>
                  </wp:positionV>
                  <wp:extent cx="2087245" cy="1417955"/>
                  <wp:effectExtent l="0" t="0" r="8255" b="0"/>
                  <wp:wrapSquare wrapText="bothSides"/>
                  <wp:docPr id="12" name="图片 1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69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1AD9" w:rsidTr="00BC4A76">
        <w:trPr>
          <w:trHeight w:val="3351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真空泵废气、转化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釜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废气、有机物料中间储罐废气、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丙酮精馏塔废气</w:t>
            </w: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水吸收喷淋塔处理</w:t>
            </w:r>
          </w:p>
        </w:tc>
        <w:tc>
          <w:tcPr>
            <w:tcW w:w="4801" w:type="auto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860550" cy="1977390"/>
                  <wp:effectExtent l="0" t="0" r="6350" b="3810"/>
                  <wp:docPr id="1" name="图片 1" descr="微信图片_20241030104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 descr="微信图片_20241030104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AD9" w:rsidTr="00BC4A76">
        <w:trPr>
          <w:trHeight w:val="324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Times New Roman" w:eastAsia="宋体" w:hAnsi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RTO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系统</w:t>
            </w:r>
          </w:p>
        </w:tc>
        <w:tc>
          <w:tcPr>
            <w:tcW w:w="4801" w:type="auto"/>
          </w:tcPr>
          <w:p w:rsidR="005C1AD9" w:rsidRDefault="005C1AD9" w:rsidP="00BC4A7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/>
                <w:noProof/>
                <w:kern w:val="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183515</wp:posOffset>
                  </wp:positionV>
                  <wp:extent cx="2327275" cy="1800860"/>
                  <wp:effectExtent l="0" t="0" r="0" b="8890"/>
                  <wp:wrapSquare wrapText="bothSides"/>
                  <wp:docPr id="11" name="图片 1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71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275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1AD9" w:rsidTr="00BC4A76">
        <w:trPr>
          <w:trHeight w:val="3249"/>
        </w:trPr>
        <w:tc>
          <w:tcPr>
            <w:tcW w:w="406" w:type="pct"/>
            <w:vMerge/>
          </w:tcPr>
          <w:p w:rsidR="005C1AD9" w:rsidRDefault="005C1AD9" w:rsidP="00BC4A76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eastAsia="宋体" w:hAnsi="Times New Roman"/>
                <w:kern w:val="2"/>
                <w:sz w:val="28"/>
                <w:szCs w:val="28"/>
              </w:rPr>
            </w:pPr>
          </w:p>
        </w:tc>
        <w:tc>
          <w:tcPr>
            <w:tcW w:w="499" w:type="pct"/>
            <w:vMerge/>
            <w:vAlign w:val="center"/>
          </w:tcPr>
          <w:p w:rsidR="005C1AD9" w:rsidRDefault="005C1AD9" w:rsidP="00BC4A76">
            <w:pPr>
              <w:spacing w:line="300" w:lineRule="exact"/>
              <w:jc w:val="center"/>
              <w:rPr>
                <w:rFonts w:ascii="Times New Roman" w:eastAsia="宋体" w:hAnsi="Times New Roman" w:hint="eastAsia"/>
                <w:kern w:val="2"/>
                <w:sz w:val="28"/>
                <w:szCs w:val="28"/>
              </w:rPr>
            </w:pPr>
          </w:p>
        </w:tc>
        <w:tc>
          <w:tcPr>
            <w:tcW w:w="1855" w:type="pct"/>
            <w:vAlign w:val="center"/>
          </w:tcPr>
          <w:p w:rsidR="005C1AD9" w:rsidRDefault="005C1AD9" w:rsidP="00BC4A76">
            <w:pPr>
              <w:spacing w:line="3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30m</w:t>
            </w:r>
          </w:p>
          <w:p w:rsidR="005C1AD9" w:rsidRDefault="005C1AD9" w:rsidP="00BC4A76">
            <w:pPr>
              <w:spacing w:line="30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高排气筒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DA037</w:t>
            </w:r>
          </w:p>
        </w:tc>
        <w:tc>
          <w:tcPr>
            <w:tcW w:w="4801" w:type="auto"/>
          </w:tcPr>
          <w:p w:rsidR="005C1AD9" w:rsidRDefault="005C1AD9" w:rsidP="00BC4A76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151130</wp:posOffset>
                  </wp:positionV>
                  <wp:extent cx="2218690" cy="1790700"/>
                  <wp:effectExtent l="0" t="0" r="0" b="0"/>
                  <wp:wrapNone/>
                  <wp:docPr id="10" name="图片 1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9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F43C8" w:rsidRDefault="009F43C8"/>
    <w:sectPr w:rsidR="009F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D9"/>
    <w:rsid w:val="005C1AD9"/>
    <w:rsid w:val="009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CA31D-2A99-4D44-B987-C73189FB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C1AD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qFormat/>
    <w:rsid w:val="005C1AD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rmal Indent"/>
    <w:basedOn w:val="a"/>
    <w:uiPriority w:val="99"/>
    <w:semiHidden/>
    <w:unhideWhenUsed/>
    <w:rsid w:val="005C1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2024-11-28T03:30:00Z</dcterms:created>
  <dcterms:modified xsi:type="dcterms:W3CDTF">2024-11-28T03:31:00Z</dcterms:modified>
</cp:coreProperties>
</file>